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27" w:rsidRDefault="00575D27" w:rsidP="003136DA">
      <w:pPr>
        <w:jc w:val="center"/>
        <w:rPr>
          <w:b/>
        </w:rPr>
      </w:pPr>
      <w:r w:rsidRPr="00C570EB">
        <w:rPr>
          <w:b/>
        </w:rPr>
        <w:t xml:space="preserve">REGULAMIN KONKURSU </w:t>
      </w:r>
      <w:r w:rsidR="003E6C9B">
        <w:rPr>
          <w:b/>
        </w:rPr>
        <w:t xml:space="preserve">NA </w:t>
      </w:r>
      <w:r w:rsidRPr="00C570EB">
        <w:rPr>
          <w:b/>
        </w:rPr>
        <w:t>FACEBOOK</w:t>
      </w:r>
      <w:r w:rsidR="003E6C9B">
        <w:rPr>
          <w:b/>
        </w:rPr>
        <w:t>’U</w:t>
      </w:r>
    </w:p>
    <w:p w:rsidR="00FC7B78" w:rsidRPr="00C570EB" w:rsidRDefault="00FC7B78" w:rsidP="003136DA">
      <w:pPr>
        <w:jc w:val="center"/>
        <w:rPr>
          <w:b/>
        </w:rPr>
      </w:pPr>
      <w:r>
        <w:rPr>
          <w:b/>
        </w:rPr>
        <w:t>„PALMA WIELKANOCNA”</w:t>
      </w:r>
    </w:p>
    <w:p w:rsidR="00575D27" w:rsidRPr="00C570EB" w:rsidRDefault="003136DA" w:rsidP="003136DA">
      <w:pPr>
        <w:jc w:val="center"/>
        <w:rPr>
          <w:b/>
        </w:rPr>
      </w:pPr>
      <w:r>
        <w:rPr>
          <w:b/>
        </w:rPr>
        <w:t>Z DNIA 27</w:t>
      </w:r>
      <w:r w:rsidR="00575D27" w:rsidRPr="00C570EB">
        <w:rPr>
          <w:b/>
        </w:rPr>
        <w:t>.03.2019 R.</w:t>
      </w:r>
    </w:p>
    <w:p w:rsidR="00575D27" w:rsidRDefault="00575D27" w:rsidP="008558DB">
      <w:pPr>
        <w:jc w:val="both"/>
      </w:pPr>
    </w:p>
    <w:p w:rsidR="00C570EB" w:rsidRDefault="00C570EB" w:rsidP="008558DB">
      <w:pPr>
        <w:jc w:val="both"/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1. POSTANOWIENIA OGÓLNE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 xml:space="preserve">1. Organizatorem konkursu Facebook (zwanym dalej “Konkursem”), jest Kujawsko-Pomorski Oddział Regionalny Agencji Restrukturyzacji i Modernizacji w Toruniu, z siedzibą przy ul. Dąbrowskiego 4, </w:t>
      </w:r>
      <w:r w:rsidR="003E6C9B">
        <w:br/>
      </w:r>
      <w:r>
        <w:t>87-100 Toruń (zwane dalej „Organizatorem”).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2. Fundatorem nagrody jest Organizator.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3. Administratorem danych osobowych udostępnianych przez Uczestników Konkursu jest Organizator.</w:t>
      </w:r>
    </w:p>
    <w:p w:rsidR="00575D27" w:rsidRDefault="00575D27" w:rsidP="008558DB">
      <w:pPr>
        <w:jc w:val="both"/>
      </w:pPr>
    </w:p>
    <w:p w:rsidR="00575D27" w:rsidRPr="003E6C9B" w:rsidRDefault="00575D27" w:rsidP="008558DB">
      <w:pPr>
        <w:jc w:val="both"/>
      </w:pPr>
      <w:r w:rsidRPr="003E6C9B">
        <w:t>4. Podanie danych osobowych ma charakter dowolny, lecz niezbędny do przystąpienia przez Uczestnika do Konkursu. Osobom udostępniającym dane przysługuje prawo dostępu do tych danych, ich zmian bądź usunięcia.</w:t>
      </w:r>
    </w:p>
    <w:p w:rsidR="00575D27" w:rsidRPr="00575D27" w:rsidRDefault="00575D27" w:rsidP="008558DB">
      <w:pPr>
        <w:jc w:val="both"/>
        <w:rPr>
          <w:u w:val="single"/>
        </w:rPr>
      </w:pPr>
    </w:p>
    <w:p w:rsidR="00575D27" w:rsidRDefault="00575D27" w:rsidP="008558DB">
      <w:pPr>
        <w:jc w:val="both"/>
      </w:pPr>
      <w:r>
        <w:t>5. Niniejszy regulamin (dalej „Regulamin”) określa warunki Konkursu.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6. Konkurs nie jest stworzony, administrowany, wspierany ani sponsorowany przez Facebook. Facebook jest znakiem towarowym zastrzeżonym przez Facebook, Inc.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 xml:space="preserve">7. Konkurs jest prowadzony na stronie </w:t>
      </w:r>
      <w:r w:rsidRPr="00575D27">
        <w:t xml:space="preserve">https://www.facebook.com/Kujawsko-Pomorski-Oddzia%C5%82-Regionalny-ARIMR-295652611248497/ </w:t>
      </w:r>
      <w:r>
        <w:t>(zwanej dalej “Fanpage”).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8. Nadzór nad prawidłowością i przebiegiem Konkursu, tj. udzielaniem informacji na temat Konkursu oraz rozpatrywaniem reklamacji sprawują pracownicy Organizatora.</w:t>
      </w:r>
    </w:p>
    <w:p w:rsidR="00575D27" w:rsidRDefault="00575D27" w:rsidP="008558DB">
      <w:pPr>
        <w:jc w:val="both"/>
      </w:pPr>
    </w:p>
    <w:p w:rsidR="00C570EB" w:rsidRDefault="00C570EB" w:rsidP="008558DB">
      <w:pPr>
        <w:jc w:val="both"/>
        <w:rPr>
          <w:b/>
        </w:rPr>
      </w:pPr>
    </w:p>
    <w:p w:rsidR="00C570EB" w:rsidRDefault="00C570EB" w:rsidP="008558DB">
      <w:pPr>
        <w:jc w:val="both"/>
        <w:rPr>
          <w:b/>
        </w:rPr>
      </w:pPr>
    </w:p>
    <w:p w:rsidR="00C570EB" w:rsidRDefault="00C570EB" w:rsidP="008558DB">
      <w:pPr>
        <w:jc w:val="both"/>
        <w:rPr>
          <w:b/>
        </w:rPr>
      </w:pPr>
    </w:p>
    <w:p w:rsidR="00C570EB" w:rsidRDefault="00C570EB" w:rsidP="008558DB">
      <w:pPr>
        <w:jc w:val="both"/>
        <w:rPr>
          <w:b/>
        </w:rPr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lastRenderedPageBreak/>
        <w:t>§ 2. UCZESTNICY KONKURSU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1. Uczestnikami Konkursu mogą być wyłącznie osoby fizyczne, które zaakceptowały niniejszy Regulamin (dalej: „Uczestnik”).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2. Uczestnik oświadcza, że: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a. jest osobą fizyczną, posiadającą pełną zdolność do czynności prawnych;</w:t>
      </w:r>
      <w:r w:rsidR="00926E61">
        <w:t xml:space="preserve"> w przypadku osób nieletnich przedstawiciel ustawowy lub pełnoletni opiekun prawny.</w:t>
      </w:r>
    </w:p>
    <w:p w:rsidR="00575D27" w:rsidRDefault="00575D27" w:rsidP="008558DB">
      <w:pPr>
        <w:jc w:val="both"/>
      </w:pPr>
      <w:r>
        <w:t>b. zapoznał się z treścią niniejszego Regulaminu i w sposób dobrowolny przystępuje do Konkursu;</w:t>
      </w:r>
    </w:p>
    <w:p w:rsidR="00575D27" w:rsidRDefault="00575D27" w:rsidP="008558DB">
      <w:pPr>
        <w:jc w:val="both"/>
      </w:pPr>
      <w:r>
        <w:t>c. wyraża zgodę i akceptuje warunki Regulaminu, w tym zapoznał się z treścią dotyczącą procedury odbioru nagrody i ją w pełni akceptuje;</w:t>
      </w:r>
    </w:p>
    <w:p w:rsidR="00575D27" w:rsidRDefault="00575D27" w:rsidP="008558DB">
      <w:pPr>
        <w:jc w:val="both"/>
      </w:pPr>
      <w:r>
        <w:t>d. zobowiązuje się do przestrzegania postanowień Regulaminu, w tym również regulaminu Facebook;</w:t>
      </w:r>
    </w:p>
    <w:p w:rsidR="00575D27" w:rsidRDefault="00575D27" w:rsidP="008558DB">
      <w:pPr>
        <w:jc w:val="both"/>
      </w:pPr>
      <w:r>
        <w:t>e. wyraził zgodę na przetwarzanie danych osobowych dla celów związanych z uczestnictwem w Konkursie;</w:t>
      </w:r>
    </w:p>
    <w:p w:rsidR="00575D27" w:rsidRDefault="00575D27" w:rsidP="008558DB">
      <w:pPr>
        <w:jc w:val="both"/>
      </w:pPr>
    </w:p>
    <w:p w:rsidR="00575D27" w:rsidRDefault="00926E61" w:rsidP="008558DB">
      <w:pPr>
        <w:jc w:val="both"/>
      </w:pPr>
      <w:r>
        <w:t xml:space="preserve">3. W Konkursie nie mogą </w:t>
      </w:r>
      <w:r w:rsidR="00575D27">
        <w:t>uczestniczyć pracownicy i współpracownicy Organizatora</w:t>
      </w:r>
      <w:r>
        <w:t xml:space="preserve"> i Ich najbliższa Rodzina</w:t>
      </w:r>
      <w:r w:rsidR="00575D27">
        <w:t>.</w:t>
      </w:r>
    </w:p>
    <w:p w:rsidR="00575D27" w:rsidRDefault="00575D27" w:rsidP="008558DB">
      <w:pPr>
        <w:jc w:val="both"/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3. NAGRODA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 xml:space="preserve">1. W Konkursie przewidziano JEDNĄ NAGRODĘ </w:t>
      </w:r>
      <w:r w:rsidR="00FC7B78">
        <w:t>w każdej z trzech kategorii wiekowych</w:t>
      </w:r>
      <w:r w:rsidR="00953C34">
        <w:t xml:space="preserve"> </w:t>
      </w:r>
      <w:r>
        <w:t>– dla osoby wyłonionej w sposób wskazany w §6.</w:t>
      </w:r>
    </w:p>
    <w:p w:rsidR="00575D27" w:rsidRDefault="00575D27" w:rsidP="008558DB">
      <w:pPr>
        <w:jc w:val="both"/>
      </w:pPr>
    </w:p>
    <w:p w:rsidR="00FC7B78" w:rsidRDefault="00575D27" w:rsidP="008558DB">
      <w:pPr>
        <w:jc w:val="both"/>
      </w:pPr>
      <w:r>
        <w:t>2. Nagrodami (dalej: „Nagroda”) w Konkurs</w:t>
      </w:r>
      <w:r w:rsidR="00FC7B78">
        <w:t>ie są:</w:t>
      </w:r>
    </w:p>
    <w:p w:rsidR="00FC7B78" w:rsidRDefault="00FC7B78" w:rsidP="008558DB">
      <w:pPr>
        <w:jc w:val="both"/>
      </w:pPr>
    </w:p>
    <w:p w:rsidR="00FC7B78" w:rsidRDefault="00FC7B78" w:rsidP="008558DB">
      <w:pPr>
        <w:pStyle w:val="Akapitzlist"/>
        <w:numPr>
          <w:ilvl w:val="0"/>
          <w:numId w:val="1"/>
        </w:numPr>
        <w:jc w:val="both"/>
      </w:pPr>
      <w:r>
        <w:t>Dzieci do lat 10</w:t>
      </w:r>
      <w:r w:rsidR="00C61EEB">
        <w:t xml:space="preserve"> –</w:t>
      </w:r>
      <w:r w:rsidR="00953C34">
        <w:t xml:space="preserve"> akcesoria</w:t>
      </w:r>
      <w:r w:rsidR="00C61EEB">
        <w:t xml:space="preserve"> wielkanocne + dyplom</w:t>
      </w:r>
    </w:p>
    <w:p w:rsidR="00FC7B78" w:rsidRDefault="00FC7B78" w:rsidP="008558DB">
      <w:pPr>
        <w:pStyle w:val="Akapitzlist"/>
        <w:numPr>
          <w:ilvl w:val="0"/>
          <w:numId w:val="1"/>
        </w:numPr>
        <w:jc w:val="both"/>
      </w:pPr>
      <w:r>
        <w:t>Młodzież od 11 – 18 lat</w:t>
      </w:r>
      <w:r w:rsidR="00C61EEB">
        <w:t xml:space="preserve"> – atrakcyjna gra planszowa + dyplom</w:t>
      </w:r>
    </w:p>
    <w:p w:rsidR="00FC7B78" w:rsidRDefault="00FC7B78" w:rsidP="008558DB">
      <w:pPr>
        <w:pStyle w:val="Akapitzlist"/>
        <w:numPr>
          <w:ilvl w:val="0"/>
          <w:numId w:val="1"/>
        </w:numPr>
        <w:jc w:val="both"/>
      </w:pPr>
      <w:r>
        <w:t>Dorośli 18+</w:t>
      </w:r>
      <w:r w:rsidR="00C61EEB">
        <w:t xml:space="preserve"> - narzędzia ogrodowe + dyplom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 xml:space="preserve">3. Informacja o Nagrodzie będzie zawarta w treści ogłoszenia o Konkursie opublikowanego na portalu Facebook, na profilu Kujawsko-Pomorskiego Oddziału Regionalnego ARiMR: </w:t>
      </w:r>
      <w:r w:rsidRPr="00575D27">
        <w:t>https://www.facebook.com/Kujawsko-Pomorski-Oddzia%C5%82-Regionalny-ARIMR-295652611248497/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lastRenderedPageBreak/>
        <w:t>4. Laureatowi nie przysługuje prawo wymiany Nagrody na gotówkę ani nagrodę innego rodzaju.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5. Zwycięzca może zrzec się Nagrody, ale w zamian nie przysługuje mu ekwiwalent pieniężny ani jakakolwiek inna nagroda.</w:t>
      </w:r>
    </w:p>
    <w:p w:rsidR="00575D27" w:rsidRDefault="00575D27" w:rsidP="008558DB">
      <w:pPr>
        <w:jc w:val="both"/>
      </w:pPr>
    </w:p>
    <w:p w:rsidR="00C570EB" w:rsidRDefault="00C570EB" w:rsidP="008558DB">
      <w:pPr>
        <w:jc w:val="both"/>
        <w:rPr>
          <w:b/>
        </w:rPr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4. MIEJSCE, CZAS I ZASADY KONKURSU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 xml:space="preserve">1. Konkurs jest dostępny w formie ogłoszenia konkursowego (dalej: „post konkursowy“) na portalu społecznościowym Facebook na profilu Organizatora pod adresem </w:t>
      </w:r>
      <w:r w:rsidRPr="00575D27">
        <w:t>https://www.facebook.com/Kujawsko-Pomorski-Oddzia%C5%82-Regionalny-ARIMR-295652611248497/</w:t>
      </w:r>
      <w:r>
        <w:t>.</w:t>
      </w:r>
    </w:p>
    <w:p w:rsidR="00575D27" w:rsidRDefault="00575D27" w:rsidP="008558DB">
      <w:pPr>
        <w:jc w:val="both"/>
      </w:pPr>
    </w:p>
    <w:p w:rsidR="00575D27" w:rsidRDefault="00C61EEB" w:rsidP="008558DB">
      <w:pPr>
        <w:jc w:val="both"/>
      </w:pPr>
      <w:r>
        <w:t>2. Konkurs trwa od dnia 26</w:t>
      </w:r>
      <w:r w:rsidR="00575D27">
        <w:t xml:space="preserve"> marca 2019 </w:t>
      </w:r>
      <w:r>
        <w:t>godz. 20:00 do 12 kwietnia 2019 godz. 12</w:t>
      </w:r>
      <w:r w:rsidR="00575D27">
        <w:t>:00.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5. ZASADY UCZESTNICTWA W KONKURSIE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1. Zadaniem Uczestnika Konkursu jest: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a. wykonanie pracy plastycznej prz</w:t>
      </w:r>
      <w:r w:rsidR="00C74E27">
        <w:t xml:space="preserve">edstawiającej palmę wielkanocną – technika dowolna, preferowane użycie materiałów i surowców pochodzenia naturalnego. 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 xml:space="preserve">2. Informacje o konkursie będą dostępne na Facebooku pod adresem </w:t>
      </w:r>
      <w:r w:rsidRPr="00575D27">
        <w:t>https://www.facebook.com/Kujawsko-Pomorski-Oddzia%C5%82-Regionalny-ARIMR-295652611248497/</w:t>
      </w:r>
      <w:r>
        <w:t>.</w:t>
      </w:r>
    </w:p>
    <w:p w:rsidR="00575D27" w:rsidRDefault="00575D27" w:rsidP="008558DB">
      <w:pPr>
        <w:jc w:val="both"/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6. WARUNKI UCZESTNICTWA W KONKURSIE I ODBIORU NAGRÓD</w:t>
      </w:r>
    </w:p>
    <w:p w:rsidR="00575D27" w:rsidRDefault="00575D27" w:rsidP="008558DB">
      <w:pPr>
        <w:jc w:val="both"/>
      </w:pPr>
    </w:p>
    <w:p w:rsidR="00575D27" w:rsidRDefault="00721B5E" w:rsidP="008558DB">
      <w:pPr>
        <w:jc w:val="both"/>
      </w:pPr>
      <w:r>
        <w:t xml:space="preserve">1. </w:t>
      </w:r>
      <w:r w:rsidR="00575D27">
        <w:t>Dostęp do Konkursu jest bezpłatny i wymaga rejestracji na portalu społecznościowym Facebook.</w:t>
      </w:r>
    </w:p>
    <w:p w:rsidR="00C74E27" w:rsidRDefault="00C74E27" w:rsidP="008558DB">
      <w:pPr>
        <w:jc w:val="both"/>
      </w:pPr>
      <w:r>
        <w:t xml:space="preserve">W przypadku osób nieletnich, </w:t>
      </w:r>
      <w:r w:rsidR="00926E61">
        <w:t>rejestracji dokonuje przedstawiciel ustawowy lub pełnoletni opiekun prawny.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lastRenderedPageBreak/>
        <w:t>2. Warunkiem uczestnictwa w Konkursie jest zaakceptowanie Regulaminu oraz popr</w:t>
      </w:r>
      <w:r w:rsidR="001A213C">
        <w:t>awne wykonanie zadania opisanego</w:t>
      </w:r>
      <w:r>
        <w:t xml:space="preserve"> w § 5. Ust. 1 Regulaminu.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3. O przyznaniu nagrody decyduje Organizat</w:t>
      </w:r>
      <w:r w:rsidR="00721B5E">
        <w:t xml:space="preserve">or w drodze analizy atrakcyjności </w:t>
      </w:r>
      <w:r>
        <w:t xml:space="preserve">wykonania </w:t>
      </w:r>
      <w:r w:rsidR="001A213C">
        <w:t xml:space="preserve">pracy plastycznej </w:t>
      </w:r>
      <w:r>
        <w:t>przez Uczestników Konkursu</w:t>
      </w:r>
      <w:r w:rsidR="001A213C">
        <w:t>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4</w:t>
      </w:r>
      <w:r w:rsidR="00721B5E">
        <w:t>. Spośród nadesłanych prac</w:t>
      </w:r>
      <w:r w:rsidR="003E6C9B">
        <w:t xml:space="preserve"> Organizator wyłoni </w:t>
      </w:r>
      <w:r w:rsidR="00721B5E">
        <w:t xml:space="preserve">1 zwycięzcę </w:t>
      </w:r>
      <w:r w:rsidR="003E6C9B">
        <w:t>w każdej kategorii wiekowej:</w:t>
      </w:r>
    </w:p>
    <w:p w:rsidR="003E6C9B" w:rsidRDefault="003E6C9B" w:rsidP="008558DB">
      <w:pPr>
        <w:pStyle w:val="Akapitzlist"/>
        <w:numPr>
          <w:ilvl w:val="0"/>
          <w:numId w:val="1"/>
        </w:numPr>
        <w:jc w:val="both"/>
      </w:pPr>
      <w:r>
        <w:t>Dzieci do lat 10</w:t>
      </w:r>
    </w:p>
    <w:p w:rsidR="003E6C9B" w:rsidRDefault="003E6C9B" w:rsidP="008558DB">
      <w:pPr>
        <w:pStyle w:val="Akapitzlist"/>
        <w:numPr>
          <w:ilvl w:val="0"/>
          <w:numId w:val="1"/>
        </w:numPr>
        <w:jc w:val="both"/>
      </w:pPr>
      <w:r>
        <w:t>Młodzież od 11 – 18 lat</w:t>
      </w:r>
    </w:p>
    <w:p w:rsidR="003E6C9B" w:rsidRDefault="003E6C9B" w:rsidP="008558DB">
      <w:pPr>
        <w:pStyle w:val="Akapitzlist"/>
        <w:numPr>
          <w:ilvl w:val="0"/>
          <w:numId w:val="1"/>
        </w:numPr>
        <w:jc w:val="both"/>
      </w:pPr>
      <w:r>
        <w:t>Dorośli 18+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5. Zwycięzca Konkursu zostanie powiadomiony o wygranej i warunkach odbioru Nagrody za pośrednictwem wiadomości prywatnej, wysłanej na Facebooku w ciągu 3 dni roboczych od momentu zakończenia konkursu.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 xml:space="preserve">6. Publiczna informacja o wygranej zostanie również umieszczona w komentarzu do posta konkursowego na stronie </w:t>
      </w:r>
      <w:r w:rsidRPr="00575D27">
        <w:t>https://www.facebook.com/Kujawsko-Pomorski-Oddzia%C5%82-Regionalny-ARIMR-295652611248497/</w:t>
      </w:r>
      <w:r>
        <w:t>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 xml:space="preserve">7. Warunkiem odebrania przez wyróżnionego Uczestnika nagrody jest przesłanie w ciągu 36 godzin od ogłoszenia wyników Konkursu na Fanpage`u - </w:t>
      </w:r>
      <w:hyperlink r:id="rId8" w:history="1">
        <w:r w:rsidR="00C570EB" w:rsidRPr="002524CE">
          <w:rPr>
            <w:rStyle w:val="Hipercze"/>
          </w:rPr>
          <w:t>https://www.facebook.com/Kujawsko-Pomorski-Oddzia%C5%82-Regionalny-ARIMR-295652611248497/</w:t>
        </w:r>
      </w:hyperlink>
      <w:r w:rsidR="00C570EB">
        <w:t xml:space="preserve"> </w:t>
      </w:r>
      <w:r>
        <w:t>prywatnej z następującymi danymi:</w:t>
      </w:r>
    </w:p>
    <w:p w:rsidR="00575D27" w:rsidRDefault="00575D27" w:rsidP="008558DB">
      <w:pPr>
        <w:jc w:val="both"/>
      </w:pPr>
      <w:r>
        <w:t>a. imię i nazwisko</w:t>
      </w:r>
    </w:p>
    <w:p w:rsidR="00575D27" w:rsidRDefault="00575D27" w:rsidP="008558DB">
      <w:pPr>
        <w:jc w:val="both"/>
      </w:pPr>
      <w:r>
        <w:t>b. adres korespondencyjny</w:t>
      </w:r>
    </w:p>
    <w:p w:rsidR="00575D27" w:rsidRDefault="00575D27" w:rsidP="008558DB">
      <w:pPr>
        <w:jc w:val="both"/>
      </w:pPr>
      <w:r>
        <w:t>c. numer telefonu</w:t>
      </w:r>
    </w:p>
    <w:p w:rsidR="00575D27" w:rsidRDefault="00575D27" w:rsidP="008558DB">
      <w:pPr>
        <w:jc w:val="both"/>
      </w:pPr>
      <w:r>
        <w:t>d. adres mailowy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8. Brak wysłania wiadomości, o której mowa w pkt. 3 lub przekroczenie dopuszczalnego czasu odpowiedzi lub wysłanie nieprawidłowych danych powoduje utratę przez uczestnika prawa do nagrody.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9. Przyznane w Kon</w:t>
      </w:r>
      <w:r w:rsidR="00721B5E">
        <w:t>kursie nagrody zostaną wysłane U</w:t>
      </w:r>
      <w:r>
        <w:t xml:space="preserve">czestnikom </w:t>
      </w:r>
      <w:r w:rsidR="00721B5E">
        <w:t xml:space="preserve">w terminie </w:t>
      </w:r>
      <w:r>
        <w:t>do 14 dni kalendarzowych od dnia otrzymania przez Organizatora informacji, o której mowa w ust. 6.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10. Nagrody zostaną wysłane na koszt Organizatora pocztą bądź za pomocą firmy kurierskiej na adres wskazany przez Uczestnika.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11. Przyznane nagrody nie mogą być wymienione na gotówkę, ani na inne rzeczy. Nagrodzonym Uczestnikom nie przysługuje prawo do zastrzeżenia szczególnych właściwości poszczególnych nagród.</w:t>
      </w:r>
    </w:p>
    <w:p w:rsidR="00CF3F71" w:rsidRDefault="00CF3F71" w:rsidP="008558DB">
      <w:pPr>
        <w:jc w:val="both"/>
      </w:pPr>
    </w:p>
    <w:p w:rsidR="00CF3F71" w:rsidRDefault="00CF3F71" w:rsidP="008558DB">
      <w:pPr>
        <w:jc w:val="both"/>
      </w:pPr>
      <w:r>
        <w:t>12. Nagrodami są:</w:t>
      </w:r>
    </w:p>
    <w:p w:rsidR="00CF3F71" w:rsidRDefault="00CF3F71" w:rsidP="008558DB">
      <w:pPr>
        <w:pStyle w:val="Akapitzlist"/>
        <w:numPr>
          <w:ilvl w:val="0"/>
          <w:numId w:val="2"/>
        </w:numPr>
        <w:jc w:val="both"/>
      </w:pPr>
      <w:r>
        <w:t xml:space="preserve">Dla dzieci do lat 10 – </w:t>
      </w:r>
    </w:p>
    <w:p w:rsidR="00CF3F71" w:rsidRDefault="00CF3F71" w:rsidP="008558DB">
      <w:pPr>
        <w:pStyle w:val="Akapitzlist"/>
        <w:numPr>
          <w:ilvl w:val="0"/>
          <w:numId w:val="2"/>
        </w:numPr>
        <w:jc w:val="both"/>
      </w:pPr>
      <w:r>
        <w:t>Dla młodzieży 11-18 lat – gra planszowa</w:t>
      </w:r>
    </w:p>
    <w:p w:rsidR="00CF3F71" w:rsidRDefault="00CF3F71" w:rsidP="008558DB">
      <w:pPr>
        <w:pStyle w:val="Akapitzlist"/>
        <w:numPr>
          <w:ilvl w:val="0"/>
          <w:numId w:val="2"/>
        </w:numPr>
        <w:jc w:val="both"/>
      </w:pPr>
      <w:r>
        <w:t>Dla dorosłych 18+ - zestaw narzędzi ogrodowych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7. ZAKRES ODPOWIEDZIALNOŚCI ORGANIZATORA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2. 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3. Organizator zastrzega sobie prawo do wykluczenia z udziału w Konkursie Uczestników, których działania są sprzeczne z prawem lub Regulaminem oraz regulaminem Facebooka, w szczególności uczestników, którzy:</w:t>
      </w:r>
    </w:p>
    <w:p w:rsidR="00575D27" w:rsidRDefault="00575D27" w:rsidP="008558DB">
      <w:pPr>
        <w:jc w:val="both"/>
      </w:pPr>
      <w:r>
        <w:t>a) zamieszczają treści niezgodne z obowiązującym prawem lub Regulaminem dostępnym na portalu Facebook (w szczególności zawierające treści obraźliwe, zarówno w warstwie tekstowej, jak i graficznej);</w:t>
      </w:r>
    </w:p>
    <w:p w:rsidR="00575D27" w:rsidRDefault="00575D27" w:rsidP="008558DB">
      <w:pPr>
        <w:jc w:val="both"/>
      </w:pPr>
      <w:r>
        <w:t>b) podejmują działania z wykorzystaniem konta/profilu utworzonego niezgodnie</w:t>
      </w:r>
    </w:p>
    <w:p w:rsidR="00575D27" w:rsidRDefault="00575D27" w:rsidP="008558DB">
      <w:pPr>
        <w:jc w:val="both"/>
      </w:pPr>
      <w:r>
        <w:t>z zasadami Facebooka;</w:t>
      </w:r>
    </w:p>
    <w:p w:rsidR="00575D27" w:rsidRDefault="00575D27" w:rsidP="008558DB">
      <w:pPr>
        <w:jc w:val="both"/>
      </w:pPr>
      <w:r>
        <w:t>c) podejmują działania z wykorzystaniem niezgodnych z zasadami Facebooka kont/profili osób trzecich;</w:t>
      </w:r>
    </w:p>
    <w:p w:rsidR="00575D27" w:rsidRDefault="00575D27" w:rsidP="008558DB">
      <w:pPr>
        <w:jc w:val="both"/>
      </w:pPr>
      <w:r>
        <w:t>d) ingerują w mechanizm działania Konkursu;</w:t>
      </w:r>
    </w:p>
    <w:p w:rsidR="00575D27" w:rsidRDefault="00575D27" w:rsidP="008558DB">
      <w:pPr>
        <w:jc w:val="both"/>
      </w:pPr>
      <w:r>
        <w:t>e) tworzą fikcyjne konta/profile w serwisie Facebook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4. Organizator nie ponosi odpowiedzialności za jakiekolwiek zakłócenia w działaniu łącz teleinformatycznych, serwerów, interfejsów, przeglądarek oraz platformy Facebook.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lastRenderedPageBreak/>
        <w:t>5. Organizator nie ponosi odpowiedzialności za czasowe lub stałe zablokowanie strony lub aplikacji ze strony Facebooka.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8. PRZETWARZANIE DANYCH OSOBOWYCH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1. Dane osobowe Uczestników Konkursu będą przetwarzane przez Organizatora wyłącznie w celu dokonania czynności niezbędnych do prawidłowego przeprowadzenia Konkursu.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2. Dane osobowe Uczestników Konkursu będą przechowywane przez Organizatora tylko przez okres niezbędny do przeprowadzenia Konkursu i</w:t>
      </w:r>
      <w:r w:rsidR="00721B5E">
        <w:t xml:space="preserve"> wydania nagrody wyróżnionemu Uczestnikowi</w:t>
      </w:r>
      <w:r>
        <w:t>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4. W momencie usunięcia danych Użytkownik traci możliwość Uczestnictwa w Konkursie.</w:t>
      </w:r>
    </w:p>
    <w:p w:rsidR="00C570EB" w:rsidRDefault="00C570EB" w:rsidP="008558DB">
      <w:pPr>
        <w:jc w:val="both"/>
      </w:pPr>
    </w:p>
    <w:p w:rsidR="00C570EB" w:rsidRDefault="00C570EB" w:rsidP="008558DB">
      <w:pPr>
        <w:jc w:val="both"/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9. PRAWA AUTORSKIE</w:t>
      </w:r>
    </w:p>
    <w:p w:rsidR="00575D27" w:rsidRDefault="00575D27" w:rsidP="008558DB">
      <w:pPr>
        <w:jc w:val="both"/>
      </w:pPr>
    </w:p>
    <w:p w:rsidR="00575D27" w:rsidRDefault="003136DA" w:rsidP="003136DA">
      <w:pPr>
        <w:pStyle w:val="Akapitzlist"/>
        <w:numPr>
          <w:ilvl w:val="0"/>
          <w:numId w:val="4"/>
        </w:numPr>
        <w:jc w:val="both"/>
      </w:pPr>
      <w:r>
        <w:t>Uczestnicy konkursu, z chwilą przystąpienia do konkursu przenoszą nieodpłatnie na rzecz Organizatora majątkowe prawa autorskie do stworzonych przez siebie prac plastycznych wraz z przeniesieniem własności egzemplarzy (dzieła plastycznego) na następujących polach eksploatacji:</w:t>
      </w:r>
    </w:p>
    <w:p w:rsidR="005A0A4A" w:rsidRDefault="005A0A4A" w:rsidP="005A0A4A">
      <w:pPr>
        <w:jc w:val="both"/>
      </w:pPr>
    </w:p>
    <w:p w:rsidR="003136DA" w:rsidRDefault="003136DA" w:rsidP="003136DA">
      <w:pPr>
        <w:pStyle w:val="Akapitzlist"/>
        <w:numPr>
          <w:ilvl w:val="0"/>
          <w:numId w:val="5"/>
        </w:numPr>
        <w:jc w:val="both"/>
      </w:pPr>
      <w:r>
        <w:t>Utrwalenie za pomocą systemu zapisu obrazu w formie cyfrowej w szczególności na taśmie filmowej, płycie kompaktowej i DVD</w:t>
      </w:r>
    </w:p>
    <w:p w:rsidR="003136DA" w:rsidRDefault="003136DA" w:rsidP="003136DA">
      <w:pPr>
        <w:pStyle w:val="Akapitzlist"/>
        <w:numPr>
          <w:ilvl w:val="0"/>
          <w:numId w:val="5"/>
        </w:numPr>
        <w:jc w:val="both"/>
      </w:pPr>
      <w:r>
        <w:t xml:space="preserve">Utrwalenie za pomocą fotografii cyfrowej i analogowej </w:t>
      </w:r>
    </w:p>
    <w:p w:rsidR="003136DA" w:rsidRDefault="003136DA" w:rsidP="003136DA">
      <w:pPr>
        <w:pStyle w:val="Akapitzlist"/>
        <w:numPr>
          <w:ilvl w:val="0"/>
          <w:numId w:val="5"/>
        </w:numPr>
        <w:jc w:val="both"/>
      </w:pPr>
      <w:r>
        <w:t>Umieszczenie i rozpowszechnianie z</w:t>
      </w:r>
      <w:r w:rsidR="00F31BCD">
        <w:t>apisu z konkursu i wykonanych</w:t>
      </w:r>
      <w:r>
        <w:t xml:space="preserve"> prac na stronie internetowej </w:t>
      </w:r>
      <w:r w:rsidR="00F31BCD">
        <w:t>Organizatora</w:t>
      </w:r>
    </w:p>
    <w:p w:rsidR="00F31BCD" w:rsidRDefault="00F31BCD" w:rsidP="003136DA">
      <w:pPr>
        <w:pStyle w:val="Akapitzlist"/>
        <w:numPr>
          <w:ilvl w:val="0"/>
          <w:numId w:val="5"/>
        </w:numPr>
        <w:jc w:val="both"/>
      </w:pPr>
      <w:r>
        <w:t>Publiczne wystawienie w miejscu wybranym przez Organizatora po zakończeniu konkursu.</w:t>
      </w:r>
    </w:p>
    <w:p w:rsidR="00F31BCD" w:rsidRDefault="00F31BCD" w:rsidP="00F31BCD">
      <w:pPr>
        <w:jc w:val="both"/>
      </w:pPr>
    </w:p>
    <w:p w:rsidR="00F31BCD" w:rsidRDefault="00F31BCD" w:rsidP="00F31BCD">
      <w:pPr>
        <w:pStyle w:val="Akapitzlist"/>
        <w:numPr>
          <w:ilvl w:val="0"/>
          <w:numId w:val="4"/>
        </w:numPr>
        <w:jc w:val="both"/>
      </w:pPr>
      <w:r>
        <w:t>Uczestnicy konkursu wyrażają zgodę na fotografowanie i filmowanie siebie, swoich prac oraz na publikacje wszelkich utrwalonych w ten sposób materiałów na stronie internetowej Organizatora oraz w materiałach promocyjnych.</w:t>
      </w:r>
    </w:p>
    <w:p w:rsidR="00F31BCD" w:rsidRDefault="00F31BCD" w:rsidP="00F31BCD">
      <w:pPr>
        <w:pStyle w:val="Akapitzlist"/>
        <w:numPr>
          <w:ilvl w:val="0"/>
          <w:numId w:val="4"/>
        </w:numPr>
        <w:jc w:val="both"/>
      </w:pPr>
      <w:r>
        <w:lastRenderedPageBreak/>
        <w:t>W razie naruszenie przez Uczestnika konkursu jakichkolwiek praw osób trzecich, ponosi on wyłączna odpowiedzialność wobec tych osób. Organizator nie ponosi z tego tytułu odpowiedzialności.</w:t>
      </w:r>
    </w:p>
    <w:p w:rsidR="00575D27" w:rsidRDefault="00575D27" w:rsidP="008558DB">
      <w:pPr>
        <w:jc w:val="both"/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10. REKLAMACJE I ZGŁOSZENIA NARUSZEŃ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1. Wszelkie reklamacje dotyczące sposobu przeprowadzania Konkursu, Uczestnicy winni zgłaszać na piśmie w czasie trwania Konkursu, jednak nie późni</w:t>
      </w:r>
      <w:r w:rsidR="00721B5E">
        <w:t>ej niż w terminie 7 (siedmiu) dni od dnia ogłoszenia wyników.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2. Reklamacja zgłoszona po wyznaczonym terminie nie wywołuje skutków prawnych.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3. Pisemna reklamacja powinna zawierać imię, nazwisko, dokładny adres Uczestnika oraz dokładny opis i uzasadnienie reklamacji.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4. Reklamacja powinna być przesłana listem poleconym na adres Organizatora z dopiskiem “Konkurs na Facebooku z dnia 25.03.2019 r.”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5. Reklamacje rozpatrywane będą pisemnie w terminie 30 dni.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</w:p>
    <w:p w:rsidR="00575D27" w:rsidRPr="00C570EB" w:rsidRDefault="00575D27" w:rsidP="008558DB">
      <w:pPr>
        <w:jc w:val="both"/>
        <w:rPr>
          <w:b/>
        </w:rPr>
      </w:pPr>
      <w:r w:rsidRPr="00C570EB">
        <w:rPr>
          <w:b/>
        </w:rPr>
        <w:t>§ 11. POSTANOWIENIA KOŃCOWE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1. Regu</w:t>
      </w:r>
      <w:r w:rsidR="000E108F">
        <w:t>lamin wchodzi w życie z dniem 27</w:t>
      </w:r>
      <w:r>
        <w:t xml:space="preserve"> marca 2019 r. i obo</w:t>
      </w:r>
      <w:r w:rsidR="00721B5E">
        <w:t>wiązuje do 12</w:t>
      </w:r>
      <w:r>
        <w:t xml:space="preserve"> kwietnia 2019 r.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2. W kwestiach nieuregulowanych niniejszym Regulaminem stosuje się przepisy Kodeksu cywilnego i inne przepisy prawa.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>3. Spory odnoszące się i wynikające z Konkursu będą rozwiązywane przez sąd powszechny właściwy miejscowo dla siedziby Organizatora.</w:t>
      </w:r>
    </w:p>
    <w:p w:rsidR="00575D27" w:rsidRDefault="00575D27" w:rsidP="008558DB">
      <w:pPr>
        <w:jc w:val="both"/>
      </w:pPr>
    </w:p>
    <w:p w:rsidR="00575D27" w:rsidRDefault="00575D27" w:rsidP="008558DB">
      <w:pPr>
        <w:jc w:val="both"/>
      </w:pPr>
      <w:r>
        <w:t xml:space="preserve">4. Organizator zastrzega sobie prawo do zmiany zasad Konkursu w trakcie jego trwania. Informacja o zmianach będzie zamieszczona na Fanpage’u : </w:t>
      </w:r>
      <w:r w:rsidR="00C570EB" w:rsidRPr="00C570EB">
        <w:t>https://www.facebook.com/Kujawsko-Pomorski-Oddzia%C5%82-Regionalny-ARIMR-295652611248497/</w:t>
      </w:r>
      <w:r w:rsidR="00C570EB">
        <w:t>.</w:t>
      </w:r>
    </w:p>
    <w:p w:rsidR="00575D27" w:rsidRDefault="00575D27" w:rsidP="008558DB">
      <w:pPr>
        <w:jc w:val="both"/>
      </w:pPr>
    </w:p>
    <w:p w:rsidR="005950C8" w:rsidRDefault="00575D27" w:rsidP="00F67285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Regulamin Konkursu dostępny jest na oficjalnej stronie Organizatora: </w:t>
      </w:r>
      <w:hyperlink r:id="rId9" w:history="1">
        <w:r w:rsidR="00F67285" w:rsidRPr="004F6A40">
          <w:rPr>
            <w:rStyle w:val="Hipercze"/>
          </w:rPr>
          <w:t>https://www.facebook.com/Kujawsko-Pomorski-Oddzia%C5%82-Regionalny-ARIMR-295652611248497/</w:t>
        </w:r>
      </w:hyperlink>
      <w:r w:rsidR="00C570EB">
        <w:t>.</w:t>
      </w:r>
    </w:p>
    <w:p w:rsidR="00F67285" w:rsidRDefault="00F67285" w:rsidP="00F67285">
      <w:pPr>
        <w:jc w:val="both"/>
      </w:pPr>
    </w:p>
    <w:p w:rsidR="00F67285" w:rsidRDefault="00F67285" w:rsidP="00F67285">
      <w:pPr>
        <w:jc w:val="both"/>
      </w:pPr>
      <w:r>
        <w:t xml:space="preserve">Do regulaminu dołącza się oświadczenie weryfikujące wiek Uczestnika niezbędne do zakwalifikowania </w:t>
      </w:r>
      <w:bookmarkStart w:id="0" w:name="_GoBack"/>
      <w:r>
        <w:t xml:space="preserve">do odpowiedniej grupy wiekowej oraz zgodę na przetwarzanie danych osobowych. </w:t>
      </w:r>
      <w:bookmarkEnd w:id="0"/>
    </w:p>
    <w:sectPr w:rsidR="00F67285" w:rsidSect="00DC38F7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00" w:rsidRDefault="002B1E00" w:rsidP="006125A2">
      <w:pPr>
        <w:spacing w:after="0" w:line="240" w:lineRule="auto"/>
      </w:pPr>
      <w:r>
        <w:separator/>
      </w:r>
    </w:p>
  </w:endnote>
  <w:endnote w:type="continuationSeparator" w:id="0">
    <w:p w:rsidR="002B1E00" w:rsidRDefault="002B1E00" w:rsidP="0061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339461"/>
      <w:docPartObj>
        <w:docPartGallery w:val="Page Numbers (Bottom of Page)"/>
        <w:docPartUnique/>
      </w:docPartObj>
    </w:sdtPr>
    <w:sdtContent>
      <w:p w:rsidR="006125A2" w:rsidRDefault="006125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  <w:r>
          <w:t xml:space="preserve"> z 8</w:t>
        </w:r>
      </w:p>
    </w:sdtContent>
  </w:sdt>
  <w:p w:rsidR="006125A2" w:rsidRDefault="00612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00" w:rsidRDefault="002B1E00" w:rsidP="006125A2">
      <w:pPr>
        <w:spacing w:after="0" w:line="240" w:lineRule="auto"/>
      </w:pPr>
      <w:r>
        <w:separator/>
      </w:r>
    </w:p>
  </w:footnote>
  <w:footnote w:type="continuationSeparator" w:id="0">
    <w:p w:rsidR="002B1E00" w:rsidRDefault="002B1E00" w:rsidP="0061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AC0"/>
    <w:multiLevelType w:val="hybridMultilevel"/>
    <w:tmpl w:val="968C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0A5B"/>
    <w:multiLevelType w:val="hybridMultilevel"/>
    <w:tmpl w:val="586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4907"/>
    <w:multiLevelType w:val="hybridMultilevel"/>
    <w:tmpl w:val="BD94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613C"/>
    <w:multiLevelType w:val="hybridMultilevel"/>
    <w:tmpl w:val="54024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4C86"/>
    <w:multiLevelType w:val="hybridMultilevel"/>
    <w:tmpl w:val="02CA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27"/>
    <w:rsid w:val="000E108F"/>
    <w:rsid w:val="001A213C"/>
    <w:rsid w:val="002B1E00"/>
    <w:rsid w:val="003136DA"/>
    <w:rsid w:val="003E6C9B"/>
    <w:rsid w:val="00575D27"/>
    <w:rsid w:val="005A0A4A"/>
    <w:rsid w:val="006125A2"/>
    <w:rsid w:val="00721B5E"/>
    <w:rsid w:val="008558DB"/>
    <w:rsid w:val="008A6A01"/>
    <w:rsid w:val="00926E61"/>
    <w:rsid w:val="00953C34"/>
    <w:rsid w:val="00AA72BF"/>
    <w:rsid w:val="00C570EB"/>
    <w:rsid w:val="00C61EEB"/>
    <w:rsid w:val="00C74E27"/>
    <w:rsid w:val="00CF3F71"/>
    <w:rsid w:val="00DC38F7"/>
    <w:rsid w:val="00EF76F4"/>
    <w:rsid w:val="00F31BCD"/>
    <w:rsid w:val="00F67285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58F6-C59B-430C-978C-C16107A2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0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5A2"/>
  </w:style>
  <w:style w:type="paragraph" w:styleId="Stopka">
    <w:name w:val="footer"/>
    <w:basedOn w:val="Normalny"/>
    <w:link w:val="StopkaZnak"/>
    <w:uiPriority w:val="99"/>
    <w:unhideWhenUsed/>
    <w:rsid w:val="0061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jawsko-Pomorski-Oddzia%C5%82-Regionalny-ARIMR-2956526112484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Kujawsko-Pomorski-Oddzia%C5%82-Regionalny-ARIMR-29565261124849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D881-6342-4DFF-A781-CCE6504C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 Monika</dc:creator>
  <cp:keywords/>
  <dc:description/>
  <cp:lastModifiedBy>Pałka Monika</cp:lastModifiedBy>
  <cp:revision>10</cp:revision>
  <cp:lastPrinted>2019-03-27T08:56:00Z</cp:lastPrinted>
  <dcterms:created xsi:type="dcterms:W3CDTF">2019-03-26T10:48:00Z</dcterms:created>
  <dcterms:modified xsi:type="dcterms:W3CDTF">2019-03-27T09:00:00Z</dcterms:modified>
</cp:coreProperties>
</file>